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80D9AE" w14:textId="41F84155" w:rsidR="00F6352E" w:rsidRDefault="00F6352E">
      <w:r>
        <w:rPr>
          <w:rFonts w:hint="eastAsia"/>
        </w:rPr>
        <w:t>企業版ふるさと納税</w:t>
      </w:r>
    </w:p>
    <w:p w14:paraId="5312E657" w14:textId="77777777" w:rsidR="00F6352E" w:rsidRDefault="00F6352E"/>
    <w:p w14:paraId="16DB460C" w14:textId="5F36435D" w:rsidR="00F6352E" w:rsidRDefault="00F6352E">
      <w:r>
        <w:rPr>
          <w:rFonts w:hint="eastAsia"/>
        </w:rPr>
        <w:t>企業版ふるさと納税</w:t>
      </w:r>
    </w:p>
    <w:p w14:paraId="3CA1E1F8" w14:textId="3076A02A" w:rsidR="00F6352E" w:rsidRDefault="00F6352E">
      <w:r>
        <w:rPr>
          <w:rFonts w:hint="eastAsia"/>
        </w:rPr>
        <w:t>お問い合わせ先：企画振興課企画係</w:t>
      </w:r>
    </w:p>
    <w:p w14:paraId="48902FB9" w14:textId="77777777" w:rsidR="00F6352E" w:rsidRDefault="00F6352E"/>
    <w:p w14:paraId="792A4730" w14:textId="6068E101" w:rsidR="00F6352E" w:rsidRDefault="00F6352E">
      <w:r>
        <w:rPr>
          <w:rFonts w:hint="eastAsia"/>
        </w:rPr>
        <w:t>企業版ふるさと納税とは、国が認定した地方公共団体の地方創生にかかる取り組みに対し、企業</w:t>
      </w:r>
      <w:r w:rsidR="00B04F16">
        <w:rPr>
          <w:rFonts w:hint="eastAsia"/>
        </w:rPr>
        <w:t>の皆</w:t>
      </w:r>
      <w:r>
        <w:rPr>
          <w:rFonts w:hint="eastAsia"/>
        </w:rPr>
        <w:t>様が寄附を行った場合に、</w:t>
      </w:r>
      <w:r w:rsidR="00B04F16">
        <w:rPr>
          <w:rFonts w:hint="eastAsia"/>
        </w:rPr>
        <w:t>税制上</w:t>
      </w:r>
      <w:r>
        <w:rPr>
          <w:rFonts w:hint="eastAsia"/>
        </w:rPr>
        <w:t>の</w:t>
      </w:r>
      <w:r w:rsidR="00B04F16">
        <w:rPr>
          <w:rFonts w:hint="eastAsia"/>
        </w:rPr>
        <w:t>優遇</w:t>
      </w:r>
      <w:r>
        <w:rPr>
          <w:rFonts w:hint="eastAsia"/>
        </w:rPr>
        <w:t>措置が受けられる制度です。</w:t>
      </w:r>
    </w:p>
    <w:p w14:paraId="04D04591" w14:textId="4C61B8B5" w:rsidR="00F6352E" w:rsidRDefault="00F6352E">
      <w:r>
        <w:rPr>
          <w:rFonts w:hint="eastAsia"/>
        </w:rPr>
        <w:t>北竜町では、令和2年7月3日に企業版ふるさと納税制度を活用できる自治体として認定を受けており、北竜町以外に本社が所在する企業様が寄附を行った場合、税額控除を受けることが可能です。</w:t>
      </w:r>
    </w:p>
    <w:p w14:paraId="4B05BEDA" w14:textId="08EF63FB" w:rsidR="00F6352E" w:rsidRDefault="00F6352E"/>
    <w:p w14:paraId="0F874505" w14:textId="08DC21BB" w:rsidR="00F6352E" w:rsidRDefault="00F6352E">
      <w:r>
        <w:rPr>
          <w:rFonts w:hint="eastAsia"/>
        </w:rPr>
        <w:t>・税制優遇措置について</w:t>
      </w:r>
    </w:p>
    <w:p w14:paraId="4D3FD7A1" w14:textId="34C20516" w:rsidR="00F6352E" w:rsidRDefault="00324244">
      <w:r>
        <w:rPr>
          <w:rFonts w:hint="eastAsia"/>
          <w:noProof/>
        </w:rPr>
        <w:drawing>
          <wp:anchor distT="0" distB="0" distL="114300" distR="114300" simplePos="0" relativeHeight="251658240" behindDoc="1" locked="0" layoutInCell="1" allowOverlap="1" wp14:anchorId="2B9E6EE4" wp14:editId="17ACF3DF">
            <wp:simplePos x="0" y="0"/>
            <wp:positionH relativeFrom="column">
              <wp:posOffset>701040</wp:posOffset>
            </wp:positionH>
            <wp:positionV relativeFrom="paragraph">
              <wp:posOffset>358775</wp:posOffset>
            </wp:positionV>
            <wp:extent cx="4267200" cy="2828925"/>
            <wp:effectExtent l="0" t="0" r="0"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pic:cNvPicPr/>
                  </pic:nvPicPr>
                  <pic:blipFill>
                    <a:blip r:embed="rId5">
                      <a:extLst>
                        <a:ext uri="{28A0092B-C50C-407E-A947-70E740481C1C}">
                          <a14:useLocalDpi xmlns:a14="http://schemas.microsoft.com/office/drawing/2010/main" val="0"/>
                        </a:ext>
                      </a:extLst>
                    </a:blip>
                    <a:stretch>
                      <a:fillRect/>
                    </a:stretch>
                  </pic:blipFill>
                  <pic:spPr>
                    <a:xfrm>
                      <a:off x="0" y="0"/>
                      <a:ext cx="4267200" cy="2828925"/>
                    </a:xfrm>
                    <a:prstGeom prst="rect">
                      <a:avLst/>
                    </a:prstGeom>
                  </pic:spPr>
                </pic:pic>
              </a:graphicData>
            </a:graphic>
            <wp14:sizeRelH relativeFrom="page">
              <wp14:pctWidth>0</wp14:pctWidth>
            </wp14:sizeRelH>
            <wp14:sizeRelV relativeFrom="page">
              <wp14:pctHeight>0</wp14:pctHeight>
            </wp14:sizeRelV>
          </wp:anchor>
        </w:drawing>
      </w:r>
      <w:r w:rsidR="00363D09">
        <w:rPr>
          <w:rFonts w:hint="eastAsia"/>
        </w:rPr>
        <w:t>令和２年度より、税額控除割合を３割から６割に引き上げになり、損金算入による軽減効果と合わせて、税の軽減効果が最大９割となり、より活用しやすい仕組みとなっています。</w:t>
      </w:r>
    </w:p>
    <w:p w14:paraId="4811A0EE" w14:textId="77777777" w:rsidR="00324244" w:rsidRDefault="00324244"/>
    <w:p w14:paraId="2694E32D" w14:textId="07A2C56E" w:rsidR="00324244" w:rsidRDefault="00324244"/>
    <w:p w14:paraId="68B34A7C" w14:textId="77777777" w:rsidR="00324244" w:rsidRDefault="00324244"/>
    <w:p w14:paraId="6B2C256A" w14:textId="550746EA" w:rsidR="00324244" w:rsidRDefault="00324244"/>
    <w:p w14:paraId="15156B7D" w14:textId="66826DFA" w:rsidR="00324244" w:rsidRDefault="00324244"/>
    <w:p w14:paraId="39CBA3D8" w14:textId="77777777" w:rsidR="00324244" w:rsidRDefault="00324244"/>
    <w:p w14:paraId="54BF288B" w14:textId="77777777" w:rsidR="00324244" w:rsidRDefault="00324244"/>
    <w:p w14:paraId="7932AE20" w14:textId="77777777" w:rsidR="00324244" w:rsidRDefault="00324244"/>
    <w:p w14:paraId="7A1A12EE" w14:textId="77777777" w:rsidR="00324244" w:rsidRDefault="00324244"/>
    <w:p w14:paraId="3E84EA17" w14:textId="77777777" w:rsidR="00324244" w:rsidRDefault="00324244"/>
    <w:p w14:paraId="2A8AAD23" w14:textId="77777777" w:rsidR="00324244" w:rsidRDefault="00324244"/>
    <w:p w14:paraId="78D4A94D" w14:textId="77777777" w:rsidR="00324244" w:rsidRDefault="00324244">
      <w:pPr>
        <w:rPr>
          <w:rFonts w:hint="eastAsia"/>
        </w:rPr>
      </w:pPr>
    </w:p>
    <w:p w14:paraId="73AAB697" w14:textId="772BA787" w:rsidR="00324244" w:rsidRPr="00324244" w:rsidRDefault="00363D09">
      <w:pPr>
        <w:rPr>
          <w:rFonts w:hint="eastAsia"/>
        </w:rPr>
      </w:pPr>
      <w:r>
        <w:rPr>
          <w:rFonts w:hint="eastAsia"/>
        </w:rPr>
        <w:t>制度の詳細につきましては</w:t>
      </w:r>
      <w:r w:rsidR="00586D56">
        <w:rPr>
          <w:rFonts w:hint="eastAsia"/>
        </w:rPr>
        <w:t>内閣府地方創生事務局ホームページをご確認ください。</w:t>
      </w:r>
    </w:p>
    <w:p w14:paraId="10AB7F5D" w14:textId="77777777" w:rsidR="00586D56" w:rsidRDefault="00586D56">
      <w:r>
        <w:rPr>
          <w:rFonts w:hint="eastAsia"/>
        </w:rPr>
        <w:t>内閣府地方創生事務局ホームページ</w:t>
      </w:r>
    </w:p>
    <w:p w14:paraId="2F46E43A" w14:textId="5C71B14B" w:rsidR="00586D56" w:rsidRDefault="00586D56">
      <w:r>
        <w:rPr>
          <w:rFonts w:hint="eastAsia"/>
        </w:rPr>
        <w:t>（リンク先：</w:t>
      </w:r>
      <w:r w:rsidRPr="00586D56">
        <w:t>https://www.chisou.go.jp/tiiki/tiikisaisei/kigyou_furusato.html</w:t>
      </w:r>
      <w:r>
        <w:rPr>
          <w:rFonts w:hint="eastAsia"/>
        </w:rPr>
        <w:t>）</w:t>
      </w:r>
    </w:p>
    <w:p w14:paraId="26C18CC2" w14:textId="77777777" w:rsidR="00F6352E" w:rsidRDefault="00F6352E"/>
    <w:p w14:paraId="53525D89" w14:textId="3389D5F1" w:rsidR="00F6352E" w:rsidRDefault="00363D09">
      <w:r>
        <w:rPr>
          <w:rFonts w:hint="eastAsia"/>
        </w:rPr>
        <w:t>寄附にあたっての留意事項</w:t>
      </w:r>
    </w:p>
    <w:p w14:paraId="0A6F08BA" w14:textId="6C9A359E" w:rsidR="00363D09" w:rsidRDefault="00363D09">
      <w:r>
        <w:rPr>
          <w:rFonts w:hint="eastAsia"/>
        </w:rPr>
        <w:t>・北竜町内に本社が所在しないこと。（この場合の本社は地方税法における主たる事務所または事業所を指します）</w:t>
      </w:r>
    </w:p>
    <w:p w14:paraId="06F4B999" w14:textId="34C52F6D" w:rsidR="00363D09" w:rsidRPr="00363D09" w:rsidRDefault="00363D09">
      <w:r>
        <w:rPr>
          <w:rFonts w:hint="eastAsia"/>
        </w:rPr>
        <w:t>・１回あたりの寄附額は１０万円以上であること</w:t>
      </w:r>
    </w:p>
    <w:p w14:paraId="079F989E" w14:textId="074BDAEA" w:rsidR="00F6352E" w:rsidRDefault="00363D09">
      <w:r>
        <w:rPr>
          <w:rFonts w:hint="eastAsia"/>
        </w:rPr>
        <w:t>・寄附を行うことの代償として経済的な利益を受けることは禁止されています。</w:t>
      </w:r>
    </w:p>
    <w:p w14:paraId="7325E3D0" w14:textId="1E41C297" w:rsidR="00363D09" w:rsidRDefault="00363D09"/>
    <w:p w14:paraId="672C0D38" w14:textId="77777777" w:rsidR="00F737E2" w:rsidRDefault="00F737E2"/>
    <w:p w14:paraId="55340077" w14:textId="6DE7377E" w:rsidR="00F737E2" w:rsidRDefault="00F737E2">
      <w:r>
        <w:rPr>
          <w:rFonts w:hint="eastAsia"/>
        </w:rPr>
        <w:t>寄附の</w:t>
      </w:r>
      <w:r w:rsidR="00AC42E5">
        <w:rPr>
          <w:rFonts w:hint="eastAsia"/>
        </w:rPr>
        <w:t>対象事業</w:t>
      </w:r>
    </w:p>
    <w:p w14:paraId="34C4594E" w14:textId="0817F7E1" w:rsidR="00AC42E5" w:rsidRDefault="00AC42E5">
      <w:r>
        <w:rPr>
          <w:rFonts w:hint="eastAsia"/>
        </w:rPr>
        <w:t>・魅力ある北竜町をつくるとともに、安定した雇用を創出する</w:t>
      </w:r>
    </w:p>
    <w:p w14:paraId="33A9A188" w14:textId="6C46D924" w:rsidR="00AC42E5" w:rsidRDefault="00AC42E5">
      <w:r>
        <w:rPr>
          <w:rFonts w:hint="eastAsia"/>
        </w:rPr>
        <w:t>・北竜町とのつながりを築き、北竜町への新しいひとの流れをつくる</w:t>
      </w:r>
    </w:p>
    <w:p w14:paraId="6201ABB3" w14:textId="6DB2DD2E" w:rsidR="00AC42E5" w:rsidRDefault="00AC42E5">
      <w:r>
        <w:rPr>
          <w:rFonts w:hint="eastAsia"/>
        </w:rPr>
        <w:t>・結婚・出産・子育ての希望を叶える</w:t>
      </w:r>
    </w:p>
    <w:p w14:paraId="76E2DB70" w14:textId="4881AE4A" w:rsidR="00AC42E5" w:rsidRDefault="00AC42E5">
      <w:r>
        <w:rPr>
          <w:rFonts w:hint="eastAsia"/>
        </w:rPr>
        <w:t>・ひとが集う、安心して暮らすことができる魅力的な地域をつくる</w:t>
      </w:r>
    </w:p>
    <w:p w14:paraId="7E2F93F6" w14:textId="3BDF995B" w:rsidR="00AC42E5" w:rsidRDefault="009208B9">
      <w:r>
        <w:rPr>
          <w:rFonts w:hint="eastAsia"/>
        </w:rPr>
        <w:t>地域再生計画（ＰＤＦ</w:t>
      </w:r>
      <w:r w:rsidR="00AC505E">
        <w:rPr>
          <w:rFonts w:hint="eastAsia"/>
        </w:rPr>
        <w:t>にて</w:t>
      </w:r>
      <w:r w:rsidR="000C49BF">
        <w:rPr>
          <w:rFonts w:hint="eastAsia"/>
        </w:rPr>
        <w:t>掲載</w:t>
      </w:r>
      <w:r>
        <w:rPr>
          <w:rFonts w:hint="eastAsia"/>
        </w:rPr>
        <w:t>）</w:t>
      </w:r>
    </w:p>
    <w:p w14:paraId="099CFD1A" w14:textId="77777777" w:rsidR="007C4911" w:rsidRDefault="007C4911"/>
    <w:p w14:paraId="29E8F88A" w14:textId="5EE016F7" w:rsidR="00AC42E5" w:rsidRDefault="00AC42E5">
      <w:r>
        <w:rPr>
          <w:rFonts w:hint="eastAsia"/>
        </w:rPr>
        <w:t>寄附の流れ</w:t>
      </w:r>
    </w:p>
    <w:p w14:paraId="3EE377AE" w14:textId="31E03965" w:rsidR="00AC42E5" w:rsidRDefault="00AC42E5" w:rsidP="00AC42E5">
      <w:pPr>
        <w:pStyle w:val="a3"/>
        <w:numPr>
          <w:ilvl w:val="0"/>
          <w:numId w:val="1"/>
        </w:numPr>
        <w:ind w:leftChars="0"/>
      </w:pPr>
      <w:r>
        <w:rPr>
          <w:rFonts w:hint="eastAsia"/>
        </w:rPr>
        <w:t>寄附のご相談</w:t>
      </w:r>
    </w:p>
    <w:p w14:paraId="27ACF92F" w14:textId="36B1EE5C" w:rsidR="00AC42E5" w:rsidRDefault="00AC42E5" w:rsidP="00AC42E5">
      <w:r>
        <w:rPr>
          <w:rFonts w:hint="eastAsia"/>
        </w:rPr>
        <w:t>寄附をご希望される際は、下記のお問い合わせ先まで事前にご相談ください</w:t>
      </w:r>
    </w:p>
    <w:p w14:paraId="4588B1BB" w14:textId="275B6640" w:rsidR="00AC42E5" w:rsidRDefault="00AC42E5" w:rsidP="00AC42E5">
      <w:pPr>
        <w:pStyle w:val="a3"/>
        <w:numPr>
          <w:ilvl w:val="0"/>
          <w:numId w:val="1"/>
        </w:numPr>
        <w:ind w:leftChars="0"/>
      </w:pPr>
      <w:r>
        <w:rPr>
          <w:rFonts w:hint="eastAsia"/>
        </w:rPr>
        <w:t>寄附申出書の提出</w:t>
      </w:r>
    </w:p>
    <w:p w14:paraId="4FFFE75B" w14:textId="54EF2132" w:rsidR="00AC42E5" w:rsidRDefault="00AC42E5" w:rsidP="00AC42E5">
      <w:r>
        <w:rPr>
          <w:rFonts w:hint="eastAsia"/>
        </w:rPr>
        <w:t>寄附申出書を北竜町まで提出してください。</w:t>
      </w:r>
    </w:p>
    <w:p w14:paraId="0EC0C598" w14:textId="2CED7528" w:rsidR="00AC42E5" w:rsidRDefault="00AC42E5" w:rsidP="00AC42E5">
      <w:r>
        <w:rPr>
          <w:rFonts w:hint="eastAsia"/>
        </w:rPr>
        <w:t>寄附申出書←（申出書の</w:t>
      </w:r>
      <w:r w:rsidR="00AC505E">
        <w:rPr>
          <w:rFonts w:hint="eastAsia"/>
        </w:rPr>
        <w:t>W</w:t>
      </w:r>
      <w:r w:rsidR="00AC505E">
        <w:t>ord</w:t>
      </w:r>
      <w:r w:rsidR="00AC505E">
        <w:rPr>
          <w:rFonts w:hint="eastAsia"/>
        </w:rPr>
        <w:t>にて</w:t>
      </w:r>
      <w:r w:rsidR="000C49BF">
        <w:rPr>
          <w:rFonts w:hint="eastAsia"/>
        </w:rPr>
        <w:t>掲載</w:t>
      </w:r>
      <w:r>
        <w:rPr>
          <w:rFonts w:hint="eastAsia"/>
        </w:rPr>
        <w:t>）</w:t>
      </w:r>
    </w:p>
    <w:p w14:paraId="150AAA02" w14:textId="77777777" w:rsidR="00AC42E5" w:rsidRDefault="00AC42E5" w:rsidP="00AC42E5"/>
    <w:p w14:paraId="16AF4213" w14:textId="2EF6ACFB" w:rsidR="00AC42E5" w:rsidRDefault="00AC42E5" w:rsidP="00AC42E5">
      <w:r>
        <w:rPr>
          <w:rFonts w:hint="eastAsia"/>
        </w:rPr>
        <w:t>３.寄附の払込</w:t>
      </w:r>
    </w:p>
    <w:p w14:paraId="06FFB881" w14:textId="30B9E625" w:rsidR="00AC42E5" w:rsidRDefault="00AC42E5" w:rsidP="00AC42E5">
      <w:r>
        <w:rPr>
          <w:rFonts w:hint="eastAsia"/>
        </w:rPr>
        <w:t>北竜町より企業様に振込先口座情報をご連絡しますので、寄附の払込をしていただきます。</w:t>
      </w:r>
    </w:p>
    <w:p w14:paraId="4B2D3385" w14:textId="77777777" w:rsidR="00AC42E5" w:rsidRDefault="00AC42E5" w:rsidP="00AC42E5"/>
    <w:p w14:paraId="43799E1A" w14:textId="1038E07B" w:rsidR="00AC42E5" w:rsidRDefault="00AC42E5" w:rsidP="00AC42E5">
      <w:r>
        <w:rPr>
          <w:rFonts w:hint="eastAsia"/>
        </w:rPr>
        <w:t>４.税務申告</w:t>
      </w:r>
    </w:p>
    <w:p w14:paraId="187C0264" w14:textId="187450B0" w:rsidR="00AC42E5" w:rsidRDefault="00AC42E5" w:rsidP="00AC42E5">
      <w:r>
        <w:rPr>
          <w:rFonts w:hint="eastAsia"/>
        </w:rPr>
        <w:t>北竜町より企業様に発行する受領証を用いて、税務申告をしていただきます。</w:t>
      </w:r>
    </w:p>
    <w:p w14:paraId="3B3896C6" w14:textId="77777777" w:rsidR="00F6352E" w:rsidRDefault="00F6352E"/>
    <w:p w14:paraId="366C6D99" w14:textId="03CD866C" w:rsidR="00AC42E5" w:rsidRDefault="000C49BF">
      <w:r>
        <w:rPr>
          <w:rFonts w:hint="eastAsia"/>
        </w:rPr>
        <w:t>寄附実績</w:t>
      </w:r>
    </w:p>
    <w:p w14:paraId="72AEFA11" w14:textId="69A0831A" w:rsidR="000C49BF" w:rsidRDefault="000C49BF">
      <w:r>
        <w:rPr>
          <w:rFonts w:hint="eastAsia"/>
        </w:rPr>
        <w:t>令和４年度</w:t>
      </w:r>
    </w:p>
    <w:p w14:paraId="76EA60B4" w14:textId="408560CE" w:rsidR="000C49BF" w:rsidRDefault="000C49BF">
      <w:r>
        <w:rPr>
          <w:rFonts w:hint="eastAsia"/>
        </w:rPr>
        <w:t>・株式会社セコマ</w:t>
      </w:r>
    </w:p>
    <w:p w14:paraId="09A88BED" w14:textId="53BA6DDC" w:rsidR="000C49BF" w:rsidRDefault="000C49BF">
      <w:r>
        <w:rPr>
          <w:rFonts w:hint="eastAsia"/>
        </w:rPr>
        <w:t>・ホクレン農業協同組合連合会</w:t>
      </w:r>
    </w:p>
    <w:p w14:paraId="6BE0EC48" w14:textId="77777777" w:rsidR="000C49BF" w:rsidRDefault="000C49BF"/>
    <w:p w14:paraId="2161F55E" w14:textId="0C0B0311" w:rsidR="000C49BF" w:rsidRDefault="000C49BF">
      <w:r>
        <w:rPr>
          <w:rFonts w:hint="eastAsia"/>
        </w:rPr>
        <w:t>令和5年度</w:t>
      </w:r>
    </w:p>
    <w:p w14:paraId="04E0821D" w14:textId="77777777" w:rsidR="00AC505E" w:rsidRDefault="00AC505E"/>
    <w:p w14:paraId="5D52CE2B" w14:textId="1BA67DB3" w:rsidR="00AC42E5" w:rsidRDefault="00AC42E5">
      <w:r>
        <w:rPr>
          <w:rFonts w:hint="eastAsia"/>
        </w:rPr>
        <w:t>お問い合わせ先及び寄附申出書の送付先</w:t>
      </w:r>
    </w:p>
    <w:p w14:paraId="71161767" w14:textId="77777777" w:rsidR="00AC42E5" w:rsidRDefault="00AC42E5"/>
    <w:p w14:paraId="6D54BDF4" w14:textId="20097A38" w:rsidR="00AC42E5" w:rsidRDefault="00AC42E5">
      <w:r>
        <w:rPr>
          <w:rFonts w:hint="eastAsia"/>
        </w:rPr>
        <w:t>〒0</w:t>
      </w:r>
      <w:r>
        <w:t>78-2512</w:t>
      </w:r>
    </w:p>
    <w:p w14:paraId="448DD7BD" w14:textId="3A7F2BED" w:rsidR="00AC42E5" w:rsidRDefault="00AC42E5">
      <w:r>
        <w:rPr>
          <w:rFonts w:hint="eastAsia"/>
        </w:rPr>
        <w:t>北海道雨竜郡北竜町字和11番地1</w:t>
      </w:r>
    </w:p>
    <w:p w14:paraId="0EC69942" w14:textId="103894A3" w:rsidR="00AC42E5" w:rsidRDefault="00AC42E5">
      <w:r>
        <w:rPr>
          <w:rFonts w:hint="eastAsia"/>
        </w:rPr>
        <w:t>北竜町役場企画振興課企画係</w:t>
      </w:r>
    </w:p>
    <w:p w14:paraId="72D5275F" w14:textId="35618700" w:rsidR="00AC42E5" w:rsidRDefault="00AC42E5">
      <w:r>
        <w:rPr>
          <w:rFonts w:hint="eastAsia"/>
        </w:rPr>
        <w:t>TEL：0</w:t>
      </w:r>
      <w:r>
        <w:t>164-34-2111</w:t>
      </w:r>
      <w:r>
        <w:rPr>
          <w:rFonts w:hint="eastAsia"/>
        </w:rPr>
        <w:t xml:space="preserve">　FAX：0</w:t>
      </w:r>
      <w:r>
        <w:t>164-34-2117</w:t>
      </w:r>
    </w:p>
    <w:p w14:paraId="78AB1087" w14:textId="1738612E" w:rsidR="00AC42E5" w:rsidRPr="00F6352E" w:rsidRDefault="00AC42E5">
      <w:r>
        <w:rPr>
          <w:rFonts w:hint="eastAsia"/>
        </w:rPr>
        <w:t>E</w:t>
      </w:r>
      <w:r>
        <w:t>-MAIL</w:t>
      </w:r>
      <w:r>
        <w:rPr>
          <w:rFonts w:hint="eastAsia"/>
        </w:rPr>
        <w:t>：f</w:t>
      </w:r>
      <w:r>
        <w:t>urusato@town.hokuryu.hokkaido.jp</w:t>
      </w:r>
    </w:p>
    <w:sectPr w:rsidR="00AC42E5" w:rsidRPr="00F6352E">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4B023D"/>
    <w:multiLevelType w:val="hybridMultilevel"/>
    <w:tmpl w:val="3B6E6276"/>
    <w:lvl w:ilvl="0" w:tplc="D6181294">
      <w:start w:val="1"/>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42658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52E"/>
    <w:rsid w:val="000C49BF"/>
    <w:rsid w:val="00324244"/>
    <w:rsid w:val="00363D09"/>
    <w:rsid w:val="00545400"/>
    <w:rsid w:val="00586D56"/>
    <w:rsid w:val="007C4911"/>
    <w:rsid w:val="009208B9"/>
    <w:rsid w:val="00AC42E5"/>
    <w:rsid w:val="00AC505E"/>
    <w:rsid w:val="00B04F16"/>
    <w:rsid w:val="00F6352E"/>
    <w:rsid w:val="00F737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AB5BA09"/>
  <w15:chartTrackingRefBased/>
  <w15:docId w15:val="{944D384E-4111-4C0A-ADA9-7D04548C8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C42E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160</Words>
  <Characters>918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HOKURYU</dc:creator>
  <cp:keywords/>
  <dc:description/>
  <cp:lastModifiedBy>HOKURYU</cp:lastModifiedBy>
  <cp:revision>8</cp:revision>
  <cp:lastPrinted>2024-02-01T07:59:00Z</cp:lastPrinted>
  <dcterms:created xsi:type="dcterms:W3CDTF">2024-01-26T00:01:00Z</dcterms:created>
  <dcterms:modified xsi:type="dcterms:W3CDTF">2024-02-01T07:59:00Z</dcterms:modified>
</cp:coreProperties>
</file>